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pt-BR"/>
        </w:rPr>
      </w:pPr>
      <w:r>
        <w:rPr>
          <w:b/>
          <w:sz w:val="30"/>
          <w:szCs w:val="30"/>
        </w:rPr>
        <w:t>ANEXO XIV - QUADRO DEMONSTRATIV</w:t>
      </w:r>
      <w:r>
        <w:rPr>
          <w:rFonts w:hint="default"/>
          <w:b/>
          <w:sz w:val="30"/>
          <w:szCs w:val="30"/>
          <w:lang w:val="pt-BR"/>
        </w:rPr>
        <w:t>0</w:t>
      </w:r>
      <w:bookmarkStart w:id="0" w:name="_GoBack"/>
      <w:bookmarkEnd w:id="0"/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26"/>
        <w:gridCol w:w="6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</w:tc>
        <w:tc>
          <w:tcPr>
            <w:tcW w:w="9639" w:type="dxa"/>
            <w:gridSpan w:val="2"/>
          </w:tcPr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center"/>
            </w:pPr>
            <w:r>
              <w:t>DEMONSTRATIVO DA CAPACIDADE ECONÔMICO FINANCEIRA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1" w:type="dxa"/>
            <w:gridSpan w:val="2"/>
          </w:tcPr>
          <w:p>
            <w:pPr>
              <w:spacing w:after="0" w:line="240" w:lineRule="auto"/>
              <w:jc w:val="both"/>
            </w:pPr>
          </w:p>
          <w:p>
            <w:pPr>
              <w:pStyle w:val="4"/>
              <w:spacing w:after="0" w:line="240" w:lineRule="auto"/>
              <w:ind w:left="1418"/>
              <w:rPr>
                <w:rFonts w:ascii="Arial" w:hAnsi="Arial" w:cs="Arial"/>
                <w:b/>
              </w:rPr>
            </w:pPr>
          </w:p>
          <w:p>
            <w:pPr>
              <w:pStyle w:val="4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</w:t>
            </w:r>
            <w:r>
              <w:rPr>
                <w:rFonts w:ascii="Arial" w:hAnsi="Arial" w:cs="Arial"/>
              </w:rPr>
              <w:t xml:space="preserve"> = Ativo Circulante</w:t>
            </w:r>
          </w:p>
          <w:p>
            <w:pPr>
              <w:pStyle w:val="4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>
              <w:rPr>
                <w:rFonts w:ascii="Arial" w:hAnsi="Arial" w:cs="Arial"/>
              </w:rPr>
              <w:t>= Ativo Total</w:t>
            </w:r>
          </w:p>
          <w:p>
            <w:pPr>
              <w:pStyle w:val="4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ELP</w:t>
            </w:r>
            <w:r>
              <w:rPr>
                <w:rFonts w:ascii="Arial" w:hAnsi="Arial" w:cs="Arial"/>
              </w:rPr>
              <w:t xml:space="preserve"> = Exigível a Longo Prazo</w:t>
            </w:r>
          </w:p>
          <w:p>
            <w:pPr>
              <w:pStyle w:val="4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PC</w:t>
            </w:r>
            <w:r>
              <w:rPr>
                <w:rFonts w:ascii="Arial" w:hAnsi="Arial" w:cs="Arial"/>
              </w:rPr>
              <w:t xml:space="preserve"> = Passivo Circulante</w:t>
            </w:r>
          </w:p>
          <w:p>
            <w:pPr>
              <w:pStyle w:val="4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RLP</w:t>
            </w:r>
            <w:r>
              <w:rPr>
                <w:rFonts w:ascii="Arial" w:hAnsi="Arial" w:cs="Arial"/>
              </w:rPr>
              <w:t xml:space="preserve"> = Realizável a Longo Prazo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</w:tc>
        <w:tc>
          <w:tcPr>
            <w:tcW w:w="6913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</w:p>
          <w:p>
            <w:pPr>
              <w:pStyle w:val="4"/>
              <w:spacing w:after="0" w:line="240" w:lineRule="auto"/>
              <w:ind w:left="459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ILG = &gt;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  (PC + ELP)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pStyle w:val="4"/>
              <w:spacing w:after="0" w:line="240" w:lineRule="auto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ILC = &gt;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 AC</w:t>
            </w:r>
            <w:r>
              <w:rPr>
                <w:rFonts w:ascii="Arial" w:hAnsi="Arial" w:cs="Arial"/>
                <w:u w:val="single"/>
                <w:lang w:val="en-US"/>
              </w:rPr>
              <w:t>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   PC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pStyle w:val="4"/>
              <w:spacing w:after="0" w:line="240" w:lineRule="auto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>
            <w:pPr>
              <w:pStyle w:val="4"/>
              <w:spacing w:after="0" w:line="240" w:lineRule="auto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>
            <w:pPr>
              <w:pStyle w:val="4"/>
              <w:spacing w:after="0" w:line="240" w:lineRule="auto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>
            <w:pPr>
              <w:pStyle w:val="4"/>
              <w:spacing w:after="0" w:line="240" w:lineRule="auto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SG = &lt;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 ( PC + ELP )</w:t>
            </w:r>
            <w:r>
              <w:rPr>
                <w:rFonts w:ascii="Arial" w:hAnsi="Arial" w:cs="Arial"/>
                <w:u w:val="single"/>
                <w:lang w:val="en-US"/>
              </w:rPr>
              <w:t>_</w:t>
            </w:r>
          </w:p>
          <w:p>
            <w:pPr>
              <w:pStyle w:val="4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            AT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>
            <w:pPr>
              <w:spacing w:after="0" w:line="240" w:lineRule="auto"/>
              <w:jc w:val="both"/>
              <w:rPr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>
            <w:pPr>
              <w:spacing w:after="0" w:line="240" w:lineRule="auto"/>
              <w:jc w:val="both"/>
            </w:pPr>
            <w:r>
              <w:t>IDENTIFICAÇÃO, QUALIFICAÇÃO E ASSINATURA DO RESPONSÁVEL PELAS INFORMAÇÕES:</w:t>
            </w:r>
          </w:p>
        </w:tc>
      </w:tr>
    </w:tbl>
    <w:p>
      <w:pPr>
        <w:jc w:val="both"/>
      </w:pPr>
    </w:p>
    <w:sectPr>
      <w:pgSz w:w="16838" w:h="11906" w:orient="landscape"/>
      <w:pgMar w:top="1701" w:right="1418" w:bottom="170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1A58"/>
    <w:rsid w:val="000F1B81"/>
    <w:rsid w:val="001C1FEF"/>
    <w:rsid w:val="004748BA"/>
    <w:rsid w:val="004F478D"/>
    <w:rsid w:val="005847F6"/>
    <w:rsid w:val="00595158"/>
    <w:rsid w:val="00623CD7"/>
    <w:rsid w:val="00651A58"/>
    <w:rsid w:val="006820D7"/>
    <w:rsid w:val="007446EE"/>
    <w:rsid w:val="00854268"/>
    <w:rsid w:val="00882B42"/>
    <w:rsid w:val="009D308F"/>
    <w:rsid w:val="00B05723"/>
    <w:rsid w:val="00B06E59"/>
    <w:rsid w:val="00B8015E"/>
    <w:rsid w:val="00C26D12"/>
    <w:rsid w:val="00C405E8"/>
    <w:rsid w:val="00C51E52"/>
    <w:rsid w:val="00E54D7B"/>
    <w:rsid w:val="00EA5A8F"/>
    <w:rsid w:val="00F876CD"/>
    <w:rsid w:val="00FB0F42"/>
    <w:rsid w:val="00FF6F4C"/>
    <w:rsid w:val="1CED5FD8"/>
    <w:rsid w:val="4EBC6053"/>
    <w:rsid w:val="576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uiPriority w:val="0"/>
    <w:pPr>
      <w:spacing w:after="120"/>
    </w:pPr>
    <w:rPr>
      <w:rFonts w:ascii="Calibri" w:hAnsi="Calibri" w:eastAsia="Calibri" w:cs="Times New Roman"/>
      <w:sz w:val="20"/>
      <w:szCs w:val="20"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orpo de texto Char"/>
    <w:basedOn w:val="2"/>
    <w:link w:val="4"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8">
    <w:name w:val="Texto de balão Char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408</Characters>
  <Lines>3</Lines>
  <Paragraphs>1</Paragraphs>
  <TotalTime>4</TotalTime>
  <ScaleCrop>false</ScaleCrop>
  <LinksUpToDate>false</LinksUpToDate>
  <CharactersWithSpaces>482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2014-01-27T16:51:00Z</dcterms:created>
  <dc:creator>MARY CLÉA</dc:creator>
  <cp:lastModifiedBy>Mary Clea</cp:lastModifiedBy>
  <cp:lastPrinted>2019-04-25T17:25:00Z</cp:lastPrinted>
  <dcterms:modified xsi:type="dcterms:W3CDTF">2021-03-26T22:08:05Z</dcterms:modified>
  <dc:subject>C.N. 001.2015 - PROC. 004.2015</dc:subject>
  <dc:title>ANEXO XI - QUADRO DEMONSTRATIVO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